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ED5BA" w14:textId="34A98B99" w:rsidR="004839A3" w:rsidRPr="00BC61B6" w:rsidRDefault="00E26C95" w:rsidP="00D95DD6">
      <w:pPr>
        <w:spacing w:line="276" w:lineRule="auto"/>
        <w:rPr>
          <w:rFonts w:ascii="Times New Roman" w:hAnsi="Times New Roman" w:cs="Times New Roman"/>
          <w:sz w:val="28"/>
          <w:szCs w:val="28"/>
          <w:lang w:val="fr-CA"/>
        </w:rPr>
      </w:pPr>
      <w:r w:rsidRPr="00BC61B6">
        <w:rPr>
          <w:rFonts w:ascii="Times New Roman" w:hAnsi="Times New Roman" w:cs="Times New Roman"/>
          <w:b/>
          <w:bCs/>
          <w:sz w:val="56"/>
          <w:szCs w:val="56"/>
          <w:lang w:val="fr-FR"/>
        </w:rPr>
        <w:t>Väderstad lance E-</w:t>
      </w:r>
      <w:proofErr w:type="spellStart"/>
      <w:r w:rsidRPr="00BC61B6">
        <w:rPr>
          <w:rFonts w:ascii="Times New Roman" w:hAnsi="Times New Roman" w:cs="Times New Roman"/>
          <w:b/>
          <w:bCs/>
          <w:sz w:val="56"/>
          <w:szCs w:val="56"/>
          <w:lang w:val="fr-FR"/>
        </w:rPr>
        <w:t>Connect</w:t>
      </w:r>
      <w:proofErr w:type="spellEnd"/>
      <w:r w:rsidRPr="00BC61B6">
        <w:rPr>
          <w:rFonts w:ascii="Times New Roman" w:hAnsi="Times New Roman" w:cs="Times New Roman"/>
          <w:b/>
          <w:bCs/>
          <w:sz w:val="56"/>
          <w:szCs w:val="56"/>
          <w:lang w:val="fr-FR"/>
        </w:rPr>
        <w:t xml:space="preserve"> : Une nouvelle ère de l’agriculture intelligente</w:t>
      </w:r>
      <w:r w:rsidR="00D8750F" w:rsidRPr="00BC61B6">
        <w:rPr>
          <w:rFonts w:ascii="Times New Roman" w:hAnsi="Times New Roman" w:cs="Times New Roman"/>
          <w:b/>
          <w:bCs/>
          <w:sz w:val="56"/>
          <w:szCs w:val="56"/>
          <w:lang w:val="fr-FR"/>
        </w:rPr>
        <w:br/>
      </w:r>
      <w:r w:rsidR="00BC61B6" w:rsidRPr="00BC61B6">
        <w:rPr>
          <w:rFonts w:ascii="Times New Roman" w:hAnsi="Times New Roman" w:cs="Times New Roman"/>
          <w:sz w:val="28"/>
          <w:szCs w:val="28"/>
          <w:lang w:val="fr-FR"/>
        </w:rPr>
        <w:t>Väderstad, l’une des entreprises mondiales de premier plan dans le travail du sol, le semis et la plantation, annonce le lancement de E-</w:t>
      </w:r>
      <w:proofErr w:type="spellStart"/>
      <w:r w:rsidR="00BC61B6" w:rsidRPr="00BC61B6">
        <w:rPr>
          <w:rFonts w:ascii="Times New Roman" w:hAnsi="Times New Roman" w:cs="Times New Roman"/>
          <w:sz w:val="28"/>
          <w:szCs w:val="28"/>
          <w:lang w:val="fr-FR"/>
        </w:rPr>
        <w:t>Connect</w:t>
      </w:r>
      <w:proofErr w:type="spellEnd"/>
      <w:r w:rsidR="00BC61B6" w:rsidRPr="00BC61B6">
        <w:rPr>
          <w:rFonts w:ascii="Times New Roman" w:hAnsi="Times New Roman" w:cs="Times New Roman"/>
          <w:sz w:val="28"/>
          <w:szCs w:val="28"/>
          <w:lang w:val="fr-FR"/>
        </w:rPr>
        <w:t xml:space="preserve">. </w:t>
      </w:r>
      <w:r w:rsidR="00BC61B6" w:rsidRPr="00FA1C30">
        <w:rPr>
          <w:rFonts w:ascii="Times New Roman" w:hAnsi="Times New Roman" w:cs="Times New Roman"/>
          <w:sz w:val="28"/>
          <w:szCs w:val="28"/>
          <w:lang w:val="fr-FR"/>
        </w:rPr>
        <w:t>E-</w:t>
      </w:r>
      <w:proofErr w:type="spellStart"/>
      <w:r w:rsidR="00BC61B6" w:rsidRPr="00FA1C30">
        <w:rPr>
          <w:rFonts w:ascii="Times New Roman" w:hAnsi="Times New Roman" w:cs="Times New Roman"/>
          <w:sz w:val="28"/>
          <w:szCs w:val="28"/>
          <w:lang w:val="fr-FR"/>
        </w:rPr>
        <w:t>Connect</w:t>
      </w:r>
      <w:proofErr w:type="spellEnd"/>
      <w:r w:rsidR="00BC61B6" w:rsidRPr="00FA1C30">
        <w:rPr>
          <w:rFonts w:ascii="Times New Roman" w:hAnsi="Times New Roman" w:cs="Times New Roman"/>
          <w:sz w:val="28"/>
          <w:szCs w:val="28"/>
          <w:lang w:val="fr-FR"/>
        </w:rPr>
        <w:t xml:space="preserve"> est une solution télématique de pointe conçue pour transformer la façon dont les agriculteurs Väderstad gèrent leurs opérations.</w:t>
      </w:r>
    </w:p>
    <w:p w14:paraId="65F1C31E" w14:textId="77777777" w:rsidR="00A44D6F" w:rsidRPr="00BC61B6" w:rsidRDefault="00A44D6F" w:rsidP="00A44D6F">
      <w:pPr>
        <w:spacing w:line="276" w:lineRule="auto"/>
        <w:rPr>
          <w:rFonts w:ascii="Times New Roman" w:hAnsi="Times New Roman" w:cs="Times New Roman"/>
          <w:sz w:val="24"/>
          <w:szCs w:val="24"/>
          <w:lang w:val="fr-FR"/>
        </w:rPr>
      </w:pPr>
    </w:p>
    <w:p w14:paraId="69571830" w14:textId="77777777" w:rsidR="00FA1C30" w:rsidRPr="00FA1C30" w:rsidRDefault="00FA1C30" w:rsidP="00FA1C30">
      <w:pPr>
        <w:rPr>
          <w:rFonts w:ascii="Times New Roman" w:hAnsi="Times New Roman" w:cs="Times New Roman"/>
          <w:sz w:val="24"/>
          <w:szCs w:val="24"/>
          <w:lang w:val="fr-FR"/>
        </w:rPr>
      </w:pPr>
      <w:r w:rsidRPr="00FA1C30">
        <w:rPr>
          <w:rFonts w:ascii="Times New Roman" w:hAnsi="Times New Roman" w:cs="Times New Roman"/>
          <w:sz w:val="24"/>
          <w:szCs w:val="24"/>
          <w:lang w:val="fr-FR"/>
        </w:rPr>
        <w:t>E-</w:t>
      </w:r>
      <w:proofErr w:type="spellStart"/>
      <w:r w:rsidRPr="00FA1C30">
        <w:rPr>
          <w:rFonts w:ascii="Times New Roman" w:hAnsi="Times New Roman" w:cs="Times New Roman"/>
          <w:sz w:val="24"/>
          <w:szCs w:val="24"/>
          <w:lang w:val="fr-FR"/>
        </w:rPr>
        <w:t>Connect</w:t>
      </w:r>
      <w:proofErr w:type="spellEnd"/>
      <w:r w:rsidRPr="00FA1C30">
        <w:rPr>
          <w:rFonts w:ascii="Times New Roman" w:hAnsi="Times New Roman" w:cs="Times New Roman"/>
          <w:sz w:val="24"/>
          <w:szCs w:val="24"/>
          <w:lang w:val="fr-FR"/>
        </w:rPr>
        <w:t xml:space="preserve"> offre aux agriculteurs un outil numérique pour surveiller et gérer leurs machines Väderstad en temps réel. Grâce à une visibilité complète sur l’activité de la flotte et la performance des machines, les utilisateurs peuvent suivre l’avancement des travaux aux champs, analyser l’efficacité opérationnelle et prendre des décisions éclairées basées sur des données précises et à jour. Le système est conçu pour une intégration transparente, permettant la connexion avec les principaux systèmes de gestion agricole (FMS), afin que les données des machines fassent partie intégrante de la planification et de l’analyse globale de la ferme.</w:t>
      </w:r>
    </w:p>
    <w:p w14:paraId="4D47DF26" w14:textId="77777777" w:rsidR="00FA1C30" w:rsidRPr="00FA1C30" w:rsidRDefault="00FA1C30" w:rsidP="00FA1C30">
      <w:pPr>
        <w:rPr>
          <w:rFonts w:ascii="Times New Roman" w:hAnsi="Times New Roman" w:cs="Times New Roman"/>
          <w:sz w:val="24"/>
          <w:szCs w:val="24"/>
          <w:lang w:val="fr-FR"/>
        </w:rPr>
      </w:pPr>
      <w:r w:rsidRPr="00FA1C30">
        <w:rPr>
          <w:rFonts w:ascii="Times New Roman" w:hAnsi="Times New Roman" w:cs="Times New Roman"/>
          <w:sz w:val="24"/>
          <w:szCs w:val="24"/>
          <w:lang w:val="fr-FR"/>
        </w:rPr>
        <w:t>« Väderstad E-</w:t>
      </w:r>
      <w:proofErr w:type="spellStart"/>
      <w:r w:rsidRPr="00FA1C30">
        <w:rPr>
          <w:rFonts w:ascii="Times New Roman" w:hAnsi="Times New Roman" w:cs="Times New Roman"/>
          <w:sz w:val="24"/>
          <w:szCs w:val="24"/>
          <w:lang w:val="fr-FR"/>
        </w:rPr>
        <w:t>Connect</w:t>
      </w:r>
      <w:proofErr w:type="spellEnd"/>
      <w:r w:rsidRPr="00FA1C30">
        <w:rPr>
          <w:rFonts w:ascii="Times New Roman" w:hAnsi="Times New Roman" w:cs="Times New Roman"/>
          <w:sz w:val="24"/>
          <w:szCs w:val="24"/>
          <w:lang w:val="fr-FR"/>
        </w:rPr>
        <w:t xml:space="preserve"> est notre solution télématique pour la surveillance en temps réel de la flotte, les analyses des machines et le suivi des travaux aux champs. E-</w:t>
      </w:r>
      <w:proofErr w:type="spellStart"/>
      <w:r w:rsidRPr="00FA1C30">
        <w:rPr>
          <w:rFonts w:ascii="Times New Roman" w:hAnsi="Times New Roman" w:cs="Times New Roman"/>
          <w:sz w:val="24"/>
          <w:szCs w:val="24"/>
          <w:lang w:val="fr-FR"/>
        </w:rPr>
        <w:t>Connect</w:t>
      </w:r>
      <w:proofErr w:type="spellEnd"/>
      <w:r w:rsidRPr="00FA1C30">
        <w:rPr>
          <w:rFonts w:ascii="Times New Roman" w:hAnsi="Times New Roman" w:cs="Times New Roman"/>
          <w:sz w:val="24"/>
          <w:szCs w:val="24"/>
          <w:lang w:val="fr-FR"/>
        </w:rPr>
        <w:t xml:space="preserve"> transforme les données des machines en décisions — aidant l’agriculteur à optimiser la performance, réduire les temps d’arrêt et maximiser l’efficacité au champ, » explique David Askenteg, Directeur des machines intelligentes chez Väderstad, qui ajoute :</w:t>
      </w:r>
    </w:p>
    <w:p w14:paraId="59489C5B" w14:textId="77777777" w:rsidR="00FA1C30" w:rsidRPr="00FA1C30" w:rsidRDefault="00FA1C30" w:rsidP="00FA1C30">
      <w:pPr>
        <w:rPr>
          <w:rFonts w:ascii="Times New Roman" w:hAnsi="Times New Roman" w:cs="Times New Roman"/>
          <w:sz w:val="24"/>
          <w:szCs w:val="24"/>
          <w:lang w:val="fr-FR"/>
        </w:rPr>
      </w:pPr>
      <w:r w:rsidRPr="00FA1C30">
        <w:rPr>
          <w:rFonts w:ascii="Times New Roman" w:hAnsi="Times New Roman" w:cs="Times New Roman"/>
          <w:sz w:val="24"/>
          <w:szCs w:val="24"/>
          <w:lang w:val="fr-FR"/>
        </w:rPr>
        <w:t>Le propriétaire d’une machine Väderstad compatible pourra créer un compte utilisateur et se connecter au portail E-</w:t>
      </w:r>
      <w:proofErr w:type="spellStart"/>
      <w:r w:rsidRPr="00FA1C30">
        <w:rPr>
          <w:rFonts w:ascii="Times New Roman" w:hAnsi="Times New Roman" w:cs="Times New Roman"/>
          <w:sz w:val="24"/>
          <w:szCs w:val="24"/>
          <w:lang w:val="fr-FR"/>
        </w:rPr>
        <w:t>Connect</w:t>
      </w:r>
      <w:proofErr w:type="spellEnd"/>
      <w:r w:rsidRPr="00FA1C30">
        <w:rPr>
          <w:rFonts w:ascii="Times New Roman" w:hAnsi="Times New Roman" w:cs="Times New Roman"/>
          <w:sz w:val="24"/>
          <w:szCs w:val="24"/>
          <w:lang w:val="fr-FR"/>
        </w:rPr>
        <w:t>. Dans le portail, l’agriculteur pourra ajouter ses machines et inviter des collègues.</w:t>
      </w:r>
    </w:p>
    <w:p w14:paraId="51A329F2" w14:textId="77777777" w:rsidR="00FA1C30" w:rsidRPr="00FA1C30" w:rsidRDefault="00FA1C30" w:rsidP="00FA1C30">
      <w:pPr>
        <w:rPr>
          <w:rFonts w:ascii="Times New Roman" w:hAnsi="Times New Roman" w:cs="Times New Roman"/>
          <w:sz w:val="24"/>
          <w:szCs w:val="24"/>
          <w:lang w:val="fr-FR"/>
        </w:rPr>
      </w:pPr>
      <w:r w:rsidRPr="00FA1C30">
        <w:rPr>
          <w:rFonts w:ascii="Times New Roman" w:hAnsi="Times New Roman" w:cs="Times New Roman"/>
          <w:sz w:val="24"/>
          <w:szCs w:val="24"/>
          <w:lang w:val="fr-FR"/>
        </w:rPr>
        <w:t>« Nous avons conçu E-</w:t>
      </w:r>
      <w:proofErr w:type="spellStart"/>
      <w:r w:rsidRPr="00FA1C30">
        <w:rPr>
          <w:rFonts w:ascii="Times New Roman" w:hAnsi="Times New Roman" w:cs="Times New Roman"/>
          <w:sz w:val="24"/>
          <w:szCs w:val="24"/>
          <w:lang w:val="fr-FR"/>
        </w:rPr>
        <w:t>Connect</w:t>
      </w:r>
      <w:proofErr w:type="spellEnd"/>
      <w:r w:rsidRPr="00FA1C30">
        <w:rPr>
          <w:rFonts w:ascii="Times New Roman" w:hAnsi="Times New Roman" w:cs="Times New Roman"/>
          <w:sz w:val="24"/>
          <w:szCs w:val="24"/>
          <w:lang w:val="fr-FR"/>
        </w:rPr>
        <w:t xml:space="preserve"> avec une interface intuitive et facile à utiliser, permettant aux agriculteurs d’accéder rapidement aux données et de les interpréter. E-</w:t>
      </w:r>
      <w:proofErr w:type="spellStart"/>
      <w:r w:rsidRPr="00FA1C30">
        <w:rPr>
          <w:rFonts w:ascii="Times New Roman" w:hAnsi="Times New Roman" w:cs="Times New Roman"/>
          <w:sz w:val="24"/>
          <w:szCs w:val="24"/>
          <w:lang w:val="fr-FR"/>
        </w:rPr>
        <w:t>Connect</w:t>
      </w:r>
      <w:proofErr w:type="spellEnd"/>
      <w:r w:rsidRPr="00FA1C30">
        <w:rPr>
          <w:rFonts w:ascii="Times New Roman" w:hAnsi="Times New Roman" w:cs="Times New Roman"/>
          <w:sz w:val="24"/>
          <w:szCs w:val="24"/>
          <w:lang w:val="fr-FR"/>
        </w:rPr>
        <w:t xml:space="preserve"> sera intégré de façon transparente avec les principaux systèmes de gestion agricole. »</w:t>
      </w:r>
    </w:p>
    <w:p w14:paraId="7B8D0F6A" w14:textId="77777777" w:rsidR="00FA1C30" w:rsidRPr="00FA1C30" w:rsidRDefault="00FA1C30" w:rsidP="00FA1C30">
      <w:pPr>
        <w:rPr>
          <w:rFonts w:ascii="Times New Roman" w:hAnsi="Times New Roman" w:cs="Times New Roman"/>
          <w:sz w:val="24"/>
          <w:szCs w:val="24"/>
          <w:lang w:val="fr-FR"/>
        </w:rPr>
      </w:pPr>
      <w:r w:rsidRPr="00FA1C30">
        <w:rPr>
          <w:rFonts w:ascii="Times New Roman" w:hAnsi="Times New Roman" w:cs="Times New Roman"/>
          <w:sz w:val="24"/>
          <w:szCs w:val="24"/>
          <w:lang w:val="fr-FR"/>
        </w:rPr>
        <w:t>Conçu pour la convivialité, E-</w:t>
      </w:r>
      <w:proofErr w:type="spellStart"/>
      <w:r w:rsidRPr="00FA1C30">
        <w:rPr>
          <w:rFonts w:ascii="Times New Roman" w:hAnsi="Times New Roman" w:cs="Times New Roman"/>
          <w:sz w:val="24"/>
          <w:szCs w:val="24"/>
          <w:lang w:val="fr-FR"/>
        </w:rPr>
        <w:t>Connect</w:t>
      </w:r>
      <w:proofErr w:type="spellEnd"/>
      <w:r w:rsidRPr="00FA1C30">
        <w:rPr>
          <w:rFonts w:ascii="Times New Roman" w:hAnsi="Times New Roman" w:cs="Times New Roman"/>
          <w:sz w:val="24"/>
          <w:szCs w:val="24"/>
          <w:lang w:val="fr-FR"/>
        </w:rPr>
        <w:t xml:space="preserve"> propose une interface intuitive, offrant aux agriculteurs la flexibilité de gérer leurs opérations en déplacement. Que ce soit pour optimiser la performance des machines, réduire les temps d’arrêt ou améliorer la productivité au champ, E-</w:t>
      </w:r>
      <w:proofErr w:type="spellStart"/>
      <w:r w:rsidRPr="00FA1C30">
        <w:rPr>
          <w:rFonts w:ascii="Times New Roman" w:hAnsi="Times New Roman" w:cs="Times New Roman"/>
          <w:sz w:val="24"/>
          <w:szCs w:val="24"/>
          <w:lang w:val="fr-FR"/>
        </w:rPr>
        <w:t>Connect</w:t>
      </w:r>
      <w:proofErr w:type="spellEnd"/>
      <w:r w:rsidRPr="00FA1C30">
        <w:rPr>
          <w:rFonts w:ascii="Times New Roman" w:hAnsi="Times New Roman" w:cs="Times New Roman"/>
          <w:sz w:val="24"/>
          <w:szCs w:val="24"/>
          <w:lang w:val="fr-FR"/>
        </w:rPr>
        <w:t xml:space="preserve"> est conçu pour aider les fermes à fonctionner à leur plein potentiel.</w:t>
      </w:r>
    </w:p>
    <w:p w14:paraId="6D9541ED" w14:textId="77777777" w:rsidR="00FA1C30" w:rsidRDefault="00FA1C30" w:rsidP="00FA1C30">
      <w:pPr>
        <w:rPr>
          <w:rFonts w:ascii="Times New Roman" w:hAnsi="Times New Roman" w:cs="Times New Roman"/>
          <w:sz w:val="24"/>
          <w:szCs w:val="24"/>
          <w:lang w:val="fr-FR"/>
        </w:rPr>
      </w:pPr>
      <w:r w:rsidRPr="00FA1C30">
        <w:rPr>
          <w:rFonts w:ascii="Times New Roman" w:hAnsi="Times New Roman" w:cs="Times New Roman"/>
          <w:sz w:val="24"/>
          <w:szCs w:val="24"/>
          <w:lang w:val="fr-FR"/>
        </w:rPr>
        <w:t>E-</w:t>
      </w:r>
      <w:proofErr w:type="spellStart"/>
      <w:r w:rsidRPr="00FA1C30">
        <w:rPr>
          <w:rFonts w:ascii="Times New Roman" w:hAnsi="Times New Roman" w:cs="Times New Roman"/>
          <w:sz w:val="24"/>
          <w:szCs w:val="24"/>
          <w:lang w:val="fr-FR"/>
        </w:rPr>
        <w:t>Connect</w:t>
      </w:r>
      <w:proofErr w:type="spellEnd"/>
      <w:r w:rsidRPr="00FA1C30">
        <w:rPr>
          <w:rFonts w:ascii="Times New Roman" w:hAnsi="Times New Roman" w:cs="Times New Roman"/>
          <w:sz w:val="24"/>
          <w:szCs w:val="24"/>
          <w:lang w:val="fr-FR"/>
        </w:rPr>
        <w:t xml:space="preserve"> sera disponible pour les semoirs, planteurs et équipements de travail du sol Väderstad équipés d’une passerelle connectée, avec un déploiement prévu début 2026. Väderstad E-</w:t>
      </w:r>
      <w:proofErr w:type="spellStart"/>
      <w:r w:rsidRPr="00FA1C30">
        <w:rPr>
          <w:rFonts w:ascii="Times New Roman" w:hAnsi="Times New Roman" w:cs="Times New Roman"/>
          <w:sz w:val="24"/>
          <w:szCs w:val="24"/>
          <w:lang w:val="fr-FR"/>
        </w:rPr>
        <w:t>Connect</w:t>
      </w:r>
      <w:proofErr w:type="spellEnd"/>
      <w:r w:rsidRPr="00FA1C30">
        <w:rPr>
          <w:rFonts w:ascii="Times New Roman" w:hAnsi="Times New Roman" w:cs="Times New Roman"/>
          <w:sz w:val="24"/>
          <w:szCs w:val="24"/>
          <w:lang w:val="fr-FR"/>
        </w:rPr>
        <w:t xml:space="preserve"> fera ses débuts à Agritechnica 2025.</w:t>
      </w:r>
    </w:p>
    <w:p w14:paraId="39C25416" w14:textId="77777777" w:rsidR="00FA1C30" w:rsidRDefault="00FA1C30" w:rsidP="00FA1C30">
      <w:pPr>
        <w:rPr>
          <w:rFonts w:ascii="Times New Roman" w:hAnsi="Times New Roman" w:cs="Times New Roman"/>
          <w:sz w:val="24"/>
          <w:szCs w:val="24"/>
          <w:lang w:val="fr-FR"/>
        </w:rPr>
      </w:pPr>
    </w:p>
    <w:p w14:paraId="545973F4" w14:textId="77777777" w:rsidR="00FA1C30" w:rsidRPr="00FA1C30" w:rsidRDefault="00FA1C30" w:rsidP="00FA1C30">
      <w:pPr>
        <w:rPr>
          <w:rFonts w:ascii="Times New Roman" w:hAnsi="Times New Roman" w:cs="Times New Roman"/>
          <w:sz w:val="24"/>
          <w:szCs w:val="24"/>
          <w:lang w:val="fr-FR"/>
        </w:rPr>
      </w:pPr>
    </w:p>
    <w:p w14:paraId="120F1B02" w14:textId="77777777" w:rsidR="00FA1C30" w:rsidRPr="00FA1C30" w:rsidRDefault="00FA1C30" w:rsidP="00FA1C30">
      <w:pPr>
        <w:rPr>
          <w:rFonts w:ascii="Times New Roman" w:hAnsi="Times New Roman" w:cs="Times New Roman"/>
          <w:i/>
          <w:iCs/>
          <w:sz w:val="24"/>
          <w:szCs w:val="24"/>
          <w:lang w:val="fr-FR"/>
        </w:rPr>
      </w:pPr>
      <w:r w:rsidRPr="00FA1C30">
        <w:rPr>
          <w:rFonts w:ascii="Times New Roman" w:hAnsi="Times New Roman" w:cs="Times New Roman"/>
          <w:i/>
          <w:iCs/>
          <w:sz w:val="24"/>
          <w:szCs w:val="24"/>
          <w:lang w:val="fr-FR"/>
        </w:rPr>
        <w:lastRenderedPageBreak/>
        <w:t>Pour plus d’informations, n’hésitez pas à contacter :</w:t>
      </w:r>
    </w:p>
    <w:p w14:paraId="5A728B17" w14:textId="655B1884" w:rsidR="00957559" w:rsidRPr="003C4431" w:rsidRDefault="00FA1C30" w:rsidP="00FA1C30">
      <w:pPr>
        <w:rPr>
          <w:rFonts w:ascii="Times New Roman" w:hAnsi="Times New Roman" w:cs="Times New Roman"/>
          <w:sz w:val="24"/>
          <w:szCs w:val="24"/>
          <w:lang w:val="fr-FR"/>
        </w:rPr>
      </w:pPr>
      <w:r w:rsidRPr="003C4431">
        <w:rPr>
          <w:rFonts w:ascii="Times New Roman" w:hAnsi="Times New Roman" w:cs="Times New Roman"/>
          <w:sz w:val="24"/>
          <w:szCs w:val="24"/>
          <w:lang w:val="fr-FR"/>
        </w:rPr>
        <w:t>Vilhelm Ektander</w:t>
      </w:r>
      <w:r w:rsidRPr="003C4431">
        <w:rPr>
          <w:rFonts w:ascii="Times New Roman" w:hAnsi="Times New Roman" w:cs="Times New Roman"/>
          <w:sz w:val="24"/>
          <w:szCs w:val="24"/>
          <w:lang w:val="fr-FR"/>
        </w:rPr>
        <w:br/>
      </w:r>
      <w:r w:rsidRPr="003C4431">
        <w:rPr>
          <w:rFonts w:ascii="Times New Roman" w:hAnsi="Times New Roman" w:cs="Times New Roman"/>
          <w:sz w:val="24"/>
          <w:szCs w:val="24"/>
          <w:lang w:val="fr-FR"/>
        </w:rPr>
        <w:t>Gestionnaire marketing produit, Väderstad</w:t>
      </w:r>
      <w:r w:rsidRPr="003C4431">
        <w:rPr>
          <w:rFonts w:ascii="Times New Roman" w:hAnsi="Times New Roman" w:cs="Times New Roman"/>
          <w:sz w:val="24"/>
          <w:szCs w:val="24"/>
          <w:lang w:val="fr-FR"/>
        </w:rPr>
        <w:br/>
      </w:r>
      <w:r w:rsidRPr="003C4431">
        <w:rPr>
          <w:rFonts w:ascii="Times New Roman" w:hAnsi="Times New Roman" w:cs="Times New Roman"/>
          <w:sz w:val="24"/>
          <w:szCs w:val="24"/>
          <w:lang w:val="fr-FR"/>
        </w:rPr>
        <w:t>+46 142 820 45</w:t>
      </w:r>
      <w:r w:rsidRPr="003C4431">
        <w:rPr>
          <w:rFonts w:ascii="Times New Roman" w:hAnsi="Times New Roman" w:cs="Times New Roman"/>
          <w:sz w:val="24"/>
          <w:szCs w:val="24"/>
          <w:lang w:val="fr-FR"/>
        </w:rPr>
        <w:br/>
      </w:r>
      <w:r w:rsidRPr="003C4431">
        <w:rPr>
          <w:rFonts w:ascii="Times New Roman" w:hAnsi="Times New Roman" w:cs="Times New Roman"/>
          <w:sz w:val="24"/>
          <w:szCs w:val="24"/>
          <w:lang w:val="fr-FR"/>
        </w:rPr>
        <w:t>vilhelm.ektander@vaderstad.com</w:t>
      </w:r>
    </w:p>
    <w:p w14:paraId="774EE591" w14:textId="77777777" w:rsidR="00842DEC" w:rsidRPr="00FA1C30" w:rsidRDefault="00842DEC" w:rsidP="00D8750F">
      <w:pPr>
        <w:rPr>
          <w:rFonts w:ascii="Times New Roman" w:hAnsi="Times New Roman" w:cs="Times New Roman"/>
          <w:b/>
          <w:lang w:val="fr-FR"/>
        </w:rPr>
      </w:pPr>
    </w:p>
    <w:p w14:paraId="10AA75F9" w14:textId="77777777" w:rsidR="00A753C3" w:rsidRPr="00FA1C30" w:rsidRDefault="00A753C3" w:rsidP="003441AD">
      <w:pPr>
        <w:rPr>
          <w:rFonts w:ascii="Times New Roman" w:hAnsi="Times New Roman" w:cs="Times New Roman"/>
          <w:b/>
          <w:lang w:val="fr-FR"/>
        </w:rPr>
      </w:pPr>
    </w:p>
    <w:p w14:paraId="25AACC78" w14:textId="77777777" w:rsidR="00A753C3" w:rsidRPr="00FA1C30" w:rsidRDefault="00A753C3" w:rsidP="003441AD">
      <w:pPr>
        <w:rPr>
          <w:rFonts w:ascii="Times New Roman" w:hAnsi="Times New Roman" w:cs="Times New Roman"/>
          <w:b/>
          <w:lang w:val="fr-FR"/>
        </w:rPr>
      </w:pPr>
    </w:p>
    <w:p w14:paraId="627FF741" w14:textId="77777777" w:rsidR="0069019B" w:rsidRPr="00FA1C30" w:rsidRDefault="0069019B" w:rsidP="003441AD">
      <w:pPr>
        <w:rPr>
          <w:rFonts w:ascii="Times New Roman" w:hAnsi="Times New Roman" w:cs="Times New Roman"/>
          <w:b/>
          <w:lang w:val="fr-FR"/>
        </w:rPr>
      </w:pPr>
    </w:p>
    <w:p w14:paraId="6648F589" w14:textId="77777777" w:rsidR="0069019B" w:rsidRDefault="0069019B" w:rsidP="003441AD">
      <w:pPr>
        <w:rPr>
          <w:rFonts w:ascii="Times New Roman" w:hAnsi="Times New Roman" w:cs="Times New Roman"/>
          <w:b/>
          <w:lang w:val="fr-FR"/>
        </w:rPr>
      </w:pPr>
    </w:p>
    <w:p w14:paraId="01EFBCAA" w14:textId="77777777" w:rsidR="003C4431" w:rsidRDefault="003C4431" w:rsidP="003441AD">
      <w:pPr>
        <w:rPr>
          <w:rFonts w:ascii="Times New Roman" w:hAnsi="Times New Roman" w:cs="Times New Roman"/>
          <w:b/>
          <w:lang w:val="fr-FR"/>
        </w:rPr>
      </w:pPr>
    </w:p>
    <w:p w14:paraId="692A4A29" w14:textId="77777777" w:rsidR="003C4431" w:rsidRDefault="003C4431" w:rsidP="003441AD">
      <w:pPr>
        <w:rPr>
          <w:rFonts w:ascii="Times New Roman" w:hAnsi="Times New Roman" w:cs="Times New Roman"/>
          <w:b/>
          <w:lang w:val="fr-FR"/>
        </w:rPr>
      </w:pPr>
    </w:p>
    <w:p w14:paraId="45682926" w14:textId="77777777" w:rsidR="003C4431" w:rsidRDefault="003C4431" w:rsidP="003441AD">
      <w:pPr>
        <w:rPr>
          <w:rFonts w:ascii="Times New Roman" w:hAnsi="Times New Roman" w:cs="Times New Roman"/>
          <w:b/>
          <w:lang w:val="fr-FR"/>
        </w:rPr>
      </w:pPr>
    </w:p>
    <w:p w14:paraId="2BCDEFEB" w14:textId="77777777" w:rsidR="003C4431" w:rsidRDefault="003C4431" w:rsidP="003441AD">
      <w:pPr>
        <w:rPr>
          <w:rFonts w:ascii="Times New Roman" w:hAnsi="Times New Roman" w:cs="Times New Roman"/>
          <w:b/>
          <w:lang w:val="fr-FR"/>
        </w:rPr>
      </w:pPr>
    </w:p>
    <w:p w14:paraId="5C5D26FD" w14:textId="77777777" w:rsidR="003C4431" w:rsidRDefault="003C4431" w:rsidP="003441AD">
      <w:pPr>
        <w:rPr>
          <w:rFonts w:ascii="Times New Roman" w:hAnsi="Times New Roman" w:cs="Times New Roman"/>
          <w:b/>
          <w:lang w:val="fr-FR"/>
        </w:rPr>
      </w:pPr>
    </w:p>
    <w:p w14:paraId="29FF6173" w14:textId="77777777" w:rsidR="003C4431" w:rsidRDefault="003C4431" w:rsidP="003441AD">
      <w:pPr>
        <w:rPr>
          <w:rFonts w:ascii="Times New Roman" w:hAnsi="Times New Roman" w:cs="Times New Roman"/>
          <w:b/>
          <w:lang w:val="fr-FR"/>
        </w:rPr>
      </w:pPr>
    </w:p>
    <w:p w14:paraId="4C8D28E2" w14:textId="77777777" w:rsidR="003C4431" w:rsidRDefault="003C4431" w:rsidP="003441AD">
      <w:pPr>
        <w:rPr>
          <w:rFonts w:ascii="Times New Roman" w:hAnsi="Times New Roman" w:cs="Times New Roman"/>
          <w:b/>
          <w:lang w:val="fr-FR"/>
        </w:rPr>
      </w:pPr>
    </w:p>
    <w:p w14:paraId="161136CF" w14:textId="77777777" w:rsidR="003C4431" w:rsidRDefault="003C4431" w:rsidP="003441AD">
      <w:pPr>
        <w:rPr>
          <w:rFonts w:ascii="Times New Roman" w:hAnsi="Times New Roman" w:cs="Times New Roman"/>
          <w:b/>
          <w:lang w:val="fr-FR"/>
        </w:rPr>
      </w:pPr>
    </w:p>
    <w:p w14:paraId="4AF62E4B" w14:textId="77777777" w:rsidR="003C4431" w:rsidRDefault="003C4431" w:rsidP="003441AD">
      <w:pPr>
        <w:rPr>
          <w:rFonts w:ascii="Times New Roman" w:hAnsi="Times New Roman" w:cs="Times New Roman"/>
          <w:b/>
          <w:lang w:val="fr-FR"/>
        </w:rPr>
      </w:pPr>
    </w:p>
    <w:p w14:paraId="74778B48" w14:textId="77777777" w:rsidR="003C4431" w:rsidRDefault="003C4431" w:rsidP="003441AD">
      <w:pPr>
        <w:rPr>
          <w:rFonts w:ascii="Times New Roman" w:hAnsi="Times New Roman" w:cs="Times New Roman"/>
          <w:b/>
          <w:lang w:val="fr-FR"/>
        </w:rPr>
      </w:pPr>
    </w:p>
    <w:p w14:paraId="6089FEF2" w14:textId="77777777" w:rsidR="003C4431" w:rsidRDefault="003C4431" w:rsidP="003441AD">
      <w:pPr>
        <w:rPr>
          <w:rFonts w:ascii="Times New Roman" w:hAnsi="Times New Roman" w:cs="Times New Roman"/>
          <w:b/>
          <w:lang w:val="fr-FR"/>
        </w:rPr>
      </w:pPr>
    </w:p>
    <w:p w14:paraId="79696407" w14:textId="77777777" w:rsidR="003C4431" w:rsidRDefault="003C4431" w:rsidP="003441AD">
      <w:pPr>
        <w:rPr>
          <w:rFonts w:ascii="Times New Roman" w:hAnsi="Times New Roman" w:cs="Times New Roman"/>
          <w:b/>
          <w:lang w:val="fr-FR"/>
        </w:rPr>
      </w:pPr>
    </w:p>
    <w:p w14:paraId="40B112F6" w14:textId="77777777" w:rsidR="003C4431" w:rsidRDefault="003C4431" w:rsidP="003441AD">
      <w:pPr>
        <w:rPr>
          <w:rFonts w:ascii="Times New Roman" w:hAnsi="Times New Roman" w:cs="Times New Roman"/>
          <w:b/>
          <w:lang w:val="fr-FR"/>
        </w:rPr>
      </w:pPr>
    </w:p>
    <w:p w14:paraId="52DB6630" w14:textId="77777777" w:rsidR="003C4431" w:rsidRPr="00FA1C30" w:rsidRDefault="003C4431" w:rsidP="003441AD">
      <w:pPr>
        <w:rPr>
          <w:rFonts w:ascii="Times New Roman" w:hAnsi="Times New Roman" w:cs="Times New Roman"/>
          <w:b/>
          <w:lang w:val="fr-FR"/>
        </w:rPr>
      </w:pPr>
    </w:p>
    <w:p w14:paraId="4FFF7B17" w14:textId="77777777" w:rsidR="003C4431" w:rsidRPr="003C4431" w:rsidRDefault="0069019B" w:rsidP="003C4431">
      <w:pPr>
        <w:rPr>
          <w:rFonts w:ascii="Times New Roman" w:hAnsi="Times New Roman" w:cs="Times New Roman"/>
          <w:b/>
          <w:bCs/>
          <w:lang w:val="fr-FR"/>
        </w:rPr>
      </w:pPr>
      <w:r w:rsidRPr="00FA1C30">
        <w:rPr>
          <w:rFonts w:ascii="Times New Roman" w:hAnsi="Times New Roman" w:cs="Times New Roman"/>
          <w:b/>
          <w:lang w:val="fr-FR"/>
        </w:rPr>
        <w:br/>
      </w:r>
      <w:r w:rsidRPr="00FA1C30">
        <w:rPr>
          <w:rFonts w:ascii="Times New Roman" w:hAnsi="Times New Roman" w:cs="Times New Roman"/>
          <w:b/>
          <w:bCs/>
          <w:lang w:val="fr-FR"/>
        </w:rPr>
        <w:br/>
      </w:r>
      <w:r w:rsidR="003C4431" w:rsidRPr="003C4431">
        <w:rPr>
          <w:rFonts w:ascii="Times New Roman" w:hAnsi="Times New Roman" w:cs="Times New Roman"/>
          <w:b/>
          <w:bCs/>
          <w:lang w:val="fr-FR"/>
        </w:rPr>
        <w:t>À propos de Väderstad</w:t>
      </w:r>
    </w:p>
    <w:p w14:paraId="14A04AB2" w14:textId="1721F727" w:rsidR="00D8750F" w:rsidRPr="003C4431" w:rsidRDefault="003C4431" w:rsidP="003C4431">
      <w:pPr>
        <w:rPr>
          <w:rFonts w:ascii="Times New Roman" w:eastAsia="Times New Roman" w:hAnsi="Times New Roman" w:cs="Times New Roman"/>
          <w:color w:val="000000" w:themeColor="text1"/>
          <w:lang w:val="fr-FR"/>
        </w:rPr>
      </w:pPr>
      <w:r w:rsidRPr="003C4431">
        <w:rPr>
          <w:rFonts w:ascii="Times New Roman" w:hAnsi="Times New Roman" w:cs="Times New Roman"/>
          <w:lang w:val="fr-FR"/>
        </w:rPr>
        <w:t>Väderstad fournit à l’agriculture moderne des machines et des méthodes innovantes et très efficaces. En simplifiant le travail et en améliorant les résultats pour l’agriculteur, la vision de l’entreprise est de devenir le partenaire mondial de référence pour une levée exceptionnelle. Le groupe est familial et le siège social est situé à Väderstad, en Suède. Väderstad est présent dans 40 pays et sur tous les continents. En 2024, Väderstad comptait 1 900 employés et un chiffre d’affaires de 6,1 milliards SEK.</w:t>
      </w:r>
    </w:p>
    <w:sectPr w:rsidR="00D8750F" w:rsidRPr="003C4431" w:rsidSect="00E578B4">
      <w:headerReference w:type="default" r:id="rId11"/>
      <w:footerReference w:type="default" r:id="rId12"/>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06F22" w14:textId="77777777" w:rsidR="004F41C7" w:rsidRDefault="004F41C7" w:rsidP="00D95DD6">
      <w:pPr>
        <w:spacing w:after="0" w:line="240" w:lineRule="auto"/>
      </w:pPr>
      <w:r>
        <w:separator/>
      </w:r>
    </w:p>
  </w:endnote>
  <w:endnote w:type="continuationSeparator" w:id="0">
    <w:p w14:paraId="0C03AC57" w14:textId="77777777" w:rsidR="004F41C7" w:rsidRDefault="004F41C7" w:rsidP="00D9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heltenham EC">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D8750F" w:rsidRDefault="00D95DD6">
    <w:pPr>
      <w:pStyle w:val="Footer"/>
      <w:rPr>
        <w:sz w:val="36"/>
      </w:rPr>
    </w:pPr>
  </w:p>
  <w:p w14:paraId="71A0AEEF" w14:textId="77777777" w:rsidR="00D95DD6" w:rsidRDefault="00D95DD6">
    <w:pPr>
      <w:pStyle w:val="Footer"/>
    </w:pPr>
    <w:r>
      <w:rPr>
        <w:noProof/>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D95DD6" w:rsidRDefault="00D95DD6">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DB71C6" w:rsidRDefault="00D95DD6">
    <w:pPr>
      <w:pStyle w:val="Footer"/>
      <w:rPr>
        <w:rFonts w:ascii="Times New Roman" w:hAnsi="Times New Roman" w:cs="Times New Roman"/>
        <w:sz w:val="20"/>
      </w:rPr>
    </w:pPr>
    <w:r w:rsidRPr="00DB71C6">
      <w:rPr>
        <w:rFonts w:ascii="Times New Roman" w:hAnsi="Times New Roman" w:cs="Times New Roman"/>
        <w:sz w:val="20"/>
      </w:rPr>
      <w:t>www.</w:t>
    </w:r>
    <w:r w:rsidR="00B00354" w:rsidRPr="00DB71C6">
      <w:rPr>
        <w:rFonts w:ascii="Times New Roman" w:hAnsi="Times New Roman" w:cs="Times New Roman"/>
        <w:sz w:val="20"/>
      </w:rPr>
      <w:t>vaderstad</w:t>
    </w:r>
    <w:r w:rsidRPr="00DB71C6">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F6D35" w14:textId="77777777" w:rsidR="004F41C7" w:rsidRDefault="004F41C7" w:rsidP="00D95DD6">
      <w:pPr>
        <w:spacing w:after="0" w:line="240" w:lineRule="auto"/>
      </w:pPr>
      <w:r>
        <w:separator/>
      </w:r>
    </w:p>
  </w:footnote>
  <w:footnote w:type="continuationSeparator" w:id="0">
    <w:p w14:paraId="4674A66D" w14:textId="77777777" w:rsidR="004F41C7" w:rsidRDefault="004F41C7" w:rsidP="00D9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21ED" w14:textId="0EA6E073" w:rsidR="00D95DD6" w:rsidRDefault="00D33E6E" w:rsidP="00D95DD6">
    <w:pPr>
      <w:rPr>
        <w:rFonts w:ascii="Times New Roman" w:hAnsi="Times New Roman" w:cs="Times New Roman"/>
        <w:sz w:val="20"/>
        <w:lang w:val="en-GB"/>
      </w:rPr>
    </w:pPr>
    <w:r>
      <w:rPr>
        <w:rFonts w:ascii="Times New Roman" w:hAnsi="Times New Roman" w:cs="Times New Roman"/>
        <w:sz w:val="20"/>
        <w:lang w:val="en-GB"/>
      </w:rPr>
      <w:t>September 22</w:t>
    </w:r>
    <w:r w:rsidRPr="0064327E">
      <w:rPr>
        <w:rFonts w:ascii="Times New Roman" w:hAnsi="Times New Roman" w:cs="Times New Roman"/>
        <w:sz w:val="20"/>
        <w:vertAlign w:val="superscript"/>
        <w:lang w:val="en-GB"/>
      </w:rPr>
      <w:t>nd</w:t>
    </w:r>
    <w:r>
      <w:rPr>
        <w:rFonts w:ascii="Times New Roman" w:hAnsi="Times New Roman" w:cs="Times New Roman"/>
        <w:sz w:val="20"/>
        <w:lang w:val="en-GB"/>
      </w:rPr>
      <w:t>, 2025</w:t>
    </w:r>
  </w:p>
  <w:p w14:paraId="726B7A9B" w14:textId="77777777" w:rsidR="00EA7606" w:rsidRPr="00D95DD6" w:rsidRDefault="00EA7606" w:rsidP="00D95DD6">
    <w:pPr>
      <w:rPr>
        <w:rFonts w:ascii="Georgia" w:hAnsi="Georgia"/>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163827"/>
    <w:multiLevelType w:val="hybridMultilevel"/>
    <w:tmpl w:val="EC9CB7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3319101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14417"/>
    <w:rsid w:val="00037FA1"/>
    <w:rsid w:val="0006726F"/>
    <w:rsid w:val="000D34C8"/>
    <w:rsid w:val="00116A37"/>
    <w:rsid w:val="00123E77"/>
    <w:rsid w:val="001A3825"/>
    <w:rsid w:val="002235B2"/>
    <w:rsid w:val="00232D93"/>
    <w:rsid w:val="00237736"/>
    <w:rsid w:val="00286409"/>
    <w:rsid w:val="00286884"/>
    <w:rsid w:val="003441AD"/>
    <w:rsid w:val="003A645A"/>
    <w:rsid w:val="003B7F1B"/>
    <w:rsid w:val="003C4431"/>
    <w:rsid w:val="0047119B"/>
    <w:rsid w:val="004762F3"/>
    <w:rsid w:val="00481040"/>
    <w:rsid w:val="004839A3"/>
    <w:rsid w:val="0049677F"/>
    <w:rsid w:val="004D034D"/>
    <w:rsid w:val="004F41C7"/>
    <w:rsid w:val="00541CE2"/>
    <w:rsid w:val="0059435A"/>
    <w:rsid w:val="005C78CE"/>
    <w:rsid w:val="00667B45"/>
    <w:rsid w:val="0069019B"/>
    <w:rsid w:val="006B2E60"/>
    <w:rsid w:val="007B2EDD"/>
    <w:rsid w:val="007B4761"/>
    <w:rsid w:val="007C0CD1"/>
    <w:rsid w:val="00842DEC"/>
    <w:rsid w:val="00847A20"/>
    <w:rsid w:val="008857A0"/>
    <w:rsid w:val="008D2B8F"/>
    <w:rsid w:val="00956EBF"/>
    <w:rsid w:val="00957559"/>
    <w:rsid w:val="00984781"/>
    <w:rsid w:val="00984FBD"/>
    <w:rsid w:val="00A35389"/>
    <w:rsid w:val="00A44D6F"/>
    <w:rsid w:val="00A736ED"/>
    <w:rsid w:val="00A753C3"/>
    <w:rsid w:val="00A94D24"/>
    <w:rsid w:val="00AD3AC5"/>
    <w:rsid w:val="00B00354"/>
    <w:rsid w:val="00B4634A"/>
    <w:rsid w:val="00B53673"/>
    <w:rsid w:val="00BC61B6"/>
    <w:rsid w:val="00BD0922"/>
    <w:rsid w:val="00BE015A"/>
    <w:rsid w:val="00BF71D2"/>
    <w:rsid w:val="00C73143"/>
    <w:rsid w:val="00CC13BC"/>
    <w:rsid w:val="00CC6F80"/>
    <w:rsid w:val="00D33E6E"/>
    <w:rsid w:val="00D509BD"/>
    <w:rsid w:val="00D8750F"/>
    <w:rsid w:val="00D94C21"/>
    <w:rsid w:val="00D95DD6"/>
    <w:rsid w:val="00DB4ACE"/>
    <w:rsid w:val="00DB71C6"/>
    <w:rsid w:val="00E26C95"/>
    <w:rsid w:val="00E32838"/>
    <w:rsid w:val="00E578B4"/>
    <w:rsid w:val="00E7387B"/>
    <w:rsid w:val="00E8626C"/>
    <w:rsid w:val="00EA6CBE"/>
    <w:rsid w:val="00EA7606"/>
    <w:rsid w:val="00EB4ECB"/>
    <w:rsid w:val="00EC5DD4"/>
    <w:rsid w:val="00F11D8D"/>
    <w:rsid w:val="00FA1C30"/>
    <w:rsid w:val="00FB218F"/>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617319-E51F-4F12-A92B-48F0D888F86E}">
  <ds:schemaRefs>
    <ds:schemaRef ds:uri="http://purl.org/dc/terms/"/>
    <ds:schemaRef ds:uri="http://schemas.openxmlformats.org/package/2006/metadata/core-properties"/>
    <ds:schemaRef ds:uri="14801834-2504-400a-bd2a-48b30afbf4f5"/>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0909a9d7-2276-4da5-ab8f-2338a346a853"/>
    <ds:schemaRef ds:uri="http://www.w3.org/XML/1998/namespace"/>
  </ds:schemaRefs>
</ds:datastoreItem>
</file>

<file path=customXml/itemProps2.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customXml/itemProps4.xml><?xml version="1.0" encoding="utf-8"?>
<ds:datastoreItem xmlns:ds="http://schemas.openxmlformats.org/officeDocument/2006/customXml" ds:itemID="{5841294B-DF49-4670-A662-7DC6812295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508</Words>
  <Characters>2696</Characters>
  <Application>Microsoft Office Word</Application>
  <DocSecurity>0</DocSecurity>
  <Lines>22</Lines>
  <Paragraphs>6</Paragraphs>
  <ScaleCrop>false</ScaleCrop>
  <Company>Vaderstad</Company>
  <LinksUpToDate>false</LinksUpToDate>
  <CharactersWithSpaces>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Vilhelm Ektander</cp:lastModifiedBy>
  <cp:revision>2</cp:revision>
  <dcterms:created xsi:type="dcterms:W3CDTF">2025-10-08T12:28:00Z</dcterms:created>
  <dcterms:modified xsi:type="dcterms:W3CDTF">2025-10-08T12:28:00Z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en</vt:lpwstr>
  </property>
</Properties>
</file>